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D4" w:rsidRDefault="00AC0AD4" w:rsidP="00AC0AD4">
      <w:pPr>
        <w:spacing w:line="240" w:lineRule="atLeast"/>
        <w:jc w:val="center"/>
        <w:rPr>
          <w:rFonts w:ascii="方正小标宋简体" w:eastAsia="方正小标宋简体" w:hAnsi="仿宋"/>
          <w:bCs/>
          <w:sz w:val="44"/>
          <w:szCs w:val="44"/>
          <w:lang w:val="en-US"/>
        </w:rPr>
      </w:pPr>
      <w:r>
        <w:rPr>
          <w:rFonts w:ascii="方正小标宋简体" w:eastAsia="方正小标宋简体" w:hAnsi="仿宋" w:hint="eastAsia"/>
          <w:bCs/>
          <w:sz w:val="44"/>
          <w:szCs w:val="44"/>
          <w:lang w:val="en-US"/>
        </w:rPr>
        <w:t>福建省职业技能等级统一认定</w:t>
      </w:r>
    </w:p>
    <w:p w:rsidR="00AC0AD4" w:rsidRPr="00AC0AD4" w:rsidRDefault="00AC0AD4" w:rsidP="00AC0AD4">
      <w:pPr>
        <w:spacing w:line="240" w:lineRule="atLeast"/>
        <w:jc w:val="center"/>
        <w:rPr>
          <w:rFonts w:ascii="方正小标宋简体" w:eastAsia="方正小标宋简体" w:hAnsi="仿宋"/>
          <w:sz w:val="44"/>
          <w:szCs w:val="44"/>
          <w:lang w:val="en-US"/>
        </w:rPr>
      </w:pPr>
      <w:r w:rsidRPr="00AC0AD4">
        <w:rPr>
          <w:rFonts w:ascii="方正小标宋简体" w:eastAsia="方正小标宋简体" w:hAnsi="仿宋" w:hint="eastAsia"/>
          <w:bCs/>
          <w:sz w:val="44"/>
          <w:szCs w:val="44"/>
          <w:lang w:val="en-US"/>
        </w:rPr>
        <w:t>考生须知</w:t>
      </w:r>
    </w:p>
    <w:p w:rsidR="00AC0AD4" w:rsidRPr="009816FC" w:rsidRDefault="00AC0AD4" w:rsidP="009816FC">
      <w:pPr>
        <w:spacing w:line="220" w:lineRule="atLeast"/>
        <w:ind w:firstLineChars="200" w:firstLine="640"/>
        <w:rPr>
          <w:rFonts w:ascii="仿宋" w:eastAsia="仿宋" w:hAnsi="仿宋"/>
          <w:bCs/>
          <w:color w:val="000000"/>
          <w:sz w:val="32"/>
          <w:szCs w:val="32"/>
          <w:lang w:val="en-US"/>
        </w:rPr>
      </w:pPr>
      <w:r w:rsidRPr="009816FC">
        <w:rPr>
          <w:rFonts w:ascii="仿宋" w:eastAsia="仿宋" w:hAnsi="仿宋" w:hint="eastAsia"/>
          <w:sz w:val="32"/>
          <w:szCs w:val="32"/>
        </w:rPr>
        <w:t>1.考生开考前60分钟有序进入考场，请保持距离，</w:t>
      </w:r>
      <w:r w:rsidRPr="009816FC">
        <w:rPr>
          <w:rFonts w:ascii="仿宋" w:eastAsia="仿宋" w:hAnsi="仿宋" w:hint="eastAsia"/>
          <w:bCs/>
          <w:color w:val="000000"/>
          <w:sz w:val="32"/>
          <w:szCs w:val="32"/>
        </w:rPr>
        <w:t>出示纸质准考证、身份证、纸质版的48小时（</w:t>
      </w:r>
      <w:r w:rsidRPr="009816FC">
        <w:rPr>
          <w:rFonts w:ascii="仿宋" w:eastAsia="仿宋" w:hAnsi="仿宋" w:hint="eastAsia"/>
          <w:bCs/>
          <w:color w:val="000000"/>
          <w:sz w:val="32"/>
          <w:szCs w:val="32"/>
          <w:lang w:val="en-US"/>
        </w:rPr>
        <w:t>检测时间从11月26日开始算，含26日</w:t>
      </w:r>
      <w:r w:rsidRPr="009816FC">
        <w:rPr>
          <w:rFonts w:ascii="仿宋" w:eastAsia="仿宋" w:hAnsi="仿宋" w:hint="eastAsia"/>
          <w:bCs/>
          <w:color w:val="000000"/>
          <w:sz w:val="32"/>
          <w:szCs w:val="32"/>
        </w:rPr>
        <w:t>）核酸检测阴性报告和《福建省职业技能等级统一认定考生健康申明卡及安全考试承诺书》及健康码（绿码）并接受体温测量。</w:t>
      </w:r>
      <w:r w:rsidRPr="009816FC">
        <w:rPr>
          <w:rFonts w:ascii="仿宋" w:eastAsia="仿宋" w:hAnsi="仿宋" w:hint="eastAsia"/>
          <w:color w:val="000000"/>
          <w:sz w:val="32"/>
          <w:szCs w:val="32"/>
        </w:rPr>
        <w:t>进入考场后请对号入座，并将准考证、身份证放在考位左上角，以便查验。考生进入考室时应提交</w:t>
      </w:r>
      <w:r w:rsidRPr="009816FC">
        <w:rPr>
          <w:rFonts w:ascii="仿宋" w:eastAsia="仿宋" w:hAnsi="仿宋" w:hint="eastAsia"/>
          <w:bCs/>
          <w:color w:val="000000"/>
          <w:sz w:val="32"/>
          <w:szCs w:val="32"/>
        </w:rPr>
        <w:t>《福建省职业技能等级统一认定考生健康申明卡及安全考试承诺书》</w:t>
      </w:r>
      <w:r w:rsidRPr="009816FC">
        <w:rPr>
          <w:rFonts w:ascii="仿宋" w:eastAsia="仿宋" w:hAnsi="仿宋" w:hint="eastAsia"/>
          <w:color w:val="000000"/>
          <w:sz w:val="32"/>
          <w:szCs w:val="32"/>
        </w:rPr>
        <w:t>给监考人员。</w:t>
      </w:r>
    </w:p>
    <w:p w:rsidR="00AC0AD4" w:rsidRPr="009816FC" w:rsidRDefault="00AC0AD4" w:rsidP="009816FC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2.考生进入考室，不得着警（军）服，只准携带笔、橡皮擦、尺</w:t>
      </w:r>
      <w:r w:rsidR="00ED0286">
        <w:rPr>
          <w:rFonts w:ascii="仿宋" w:eastAsia="仿宋" w:hAnsi="仿宋" w:hint="eastAsia"/>
          <w:sz w:val="32"/>
          <w:szCs w:val="32"/>
        </w:rPr>
        <w:t>子等考试用品；不得将任何书籍、报纸、稿纸、电子设备</w:t>
      </w:r>
      <w:r w:rsidR="009816FC">
        <w:rPr>
          <w:rFonts w:ascii="仿宋" w:eastAsia="仿宋" w:hAnsi="仿宋" w:hint="eastAsia"/>
          <w:sz w:val="32"/>
          <w:szCs w:val="32"/>
        </w:rPr>
        <w:t>、手机</w:t>
      </w:r>
      <w:r w:rsidRPr="009816FC">
        <w:rPr>
          <w:rFonts w:ascii="仿宋" w:eastAsia="仿宋" w:hAnsi="仿宋" w:hint="eastAsia"/>
          <w:sz w:val="32"/>
          <w:szCs w:val="32"/>
        </w:rPr>
        <w:t>、提包</w:t>
      </w:r>
      <w:r w:rsidR="009816FC">
        <w:rPr>
          <w:rFonts w:ascii="仿宋" w:eastAsia="仿宋" w:hAnsi="仿宋" w:hint="eastAsia"/>
          <w:sz w:val="32"/>
          <w:szCs w:val="32"/>
        </w:rPr>
        <w:t>等任何与考试无关物品</w:t>
      </w:r>
      <w:r w:rsidRPr="009816FC">
        <w:rPr>
          <w:rFonts w:ascii="仿宋" w:eastAsia="仿宋" w:hAnsi="仿宋" w:hint="eastAsia"/>
          <w:sz w:val="32"/>
          <w:szCs w:val="32"/>
        </w:rPr>
        <w:t>带入考室。若带到考室，应自觉放在非考试物品存放处，考试期间一旦发现考生携带有禁带品，将取消本科目的考试成绩。</w:t>
      </w:r>
    </w:p>
    <w:p w:rsidR="00AC0AD4" w:rsidRPr="009816FC" w:rsidRDefault="00AC0AD4" w:rsidP="009816FC">
      <w:pPr>
        <w:spacing w:line="220" w:lineRule="atLeast"/>
        <w:ind w:firstLineChars="196" w:firstLine="627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3.考生存在以下特殊情况，不得进入考场。</w:t>
      </w:r>
    </w:p>
    <w:p w:rsidR="00AC0AD4" w:rsidRPr="009816FC" w:rsidRDefault="00AC0AD4" w:rsidP="009816FC">
      <w:pPr>
        <w:spacing w:line="220" w:lineRule="atLeast"/>
        <w:ind w:firstLineChars="100" w:firstLine="32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（1）出现发热（经2次测温，体温≥37.3℃）；</w:t>
      </w:r>
    </w:p>
    <w:p w:rsidR="00AC0AD4" w:rsidRPr="009816FC" w:rsidRDefault="00AC0AD4" w:rsidP="009816FC">
      <w:pPr>
        <w:spacing w:line="220" w:lineRule="atLeast"/>
        <w:ind w:firstLineChars="100" w:firstLine="320"/>
        <w:rPr>
          <w:rFonts w:ascii="仿宋" w:eastAsia="仿宋" w:hAnsi="仿宋"/>
          <w:sz w:val="32"/>
          <w:szCs w:val="32"/>
          <w:lang w:val="en-US"/>
        </w:rPr>
      </w:pPr>
      <w:r w:rsidRPr="009816FC">
        <w:rPr>
          <w:rFonts w:ascii="仿宋" w:eastAsia="仿宋" w:hAnsi="仿宋" w:hint="eastAsia"/>
          <w:sz w:val="32"/>
          <w:szCs w:val="32"/>
        </w:rPr>
        <w:t>（</w:t>
      </w:r>
      <w:r w:rsidRPr="009816FC">
        <w:rPr>
          <w:rFonts w:ascii="仿宋" w:eastAsia="仿宋" w:hAnsi="仿宋" w:hint="eastAsia"/>
          <w:sz w:val="32"/>
          <w:szCs w:val="32"/>
          <w:lang w:val="en-US"/>
        </w:rPr>
        <w:t>2</w:t>
      </w:r>
      <w:r w:rsidRPr="009816FC">
        <w:rPr>
          <w:rFonts w:ascii="仿宋" w:eastAsia="仿宋" w:hAnsi="仿宋" w:hint="eastAsia"/>
          <w:sz w:val="32"/>
          <w:szCs w:val="32"/>
        </w:rPr>
        <w:t>）</w:t>
      </w:r>
      <w:r w:rsidRPr="009816FC">
        <w:rPr>
          <w:rFonts w:ascii="仿宋" w:eastAsia="仿宋" w:hAnsi="仿宋" w:hint="eastAsia"/>
          <w:sz w:val="32"/>
          <w:szCs w:val="32"/>
          <w:lang w:val="en-US"/>
        </w:rPr>
        <w:t>健康码非绿码；</w:t>
      </w:r>
    </w:p>
    <w:p w:rsidR="00AC0AD4" w:rsidRPr="009816FC" w:rsidRDefault="00AC0AD4" w:rsidP="009816FC">
      <w:pPr>
        <w:spacing w:line="220" w:lineRule="atLeast"/>
        <w:ind w:firstLineChars="100" w:firstLine="32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（</w:t>
      </w:r>
      <w:r w:rsidRPr="009816FC">
        <w:rPr>
          <w:rFonts w:ascii="仿宋" w:eastAsia="仿宋" w:hAnsi="仿宋" w:hint="eastAsia"/>
          <w:sz w:val="32"/>
          <w:szCs w:val="32"/>
          <w:lang w:val="en-US"/>
        </w:rPr>
        <w:t>3</w:t>
      </w:r>
      <w:r w:rsidRPr="009816FC">
        <w:rPr>
          <w:rFonts w:ascii="仿宋" w:eastAsia="仿宋" w:hAnsi="仿宋" w:hint="eastAsia"/>
          <w:sz w:val="32"/>
          <w:szCs w:val="32"/>
        </w:rPr>
        <w:t>）未携带出示考前48小时新型冠状病毒检测阴性报告；</w:t>
      </w:r>
    </w:p>
    <w:p w:rsidR="00AC0AD4" w:rsidRPr="009816FC" w:rsidRDefault="00AC0AD4" w:rsidP="009816FC">
      <w:pPr>
        <w:spacing w:line="220" w:lineRule="atLeast"/>
        <w:ind w:firstLineChars="100" w:firstLine="32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（</w:t>
      </w:r>
      <w:r w:rsidRPr="009816FC">
        <w:rPr>
          <w:rFonts w:ascii="仿宋" w:eastAsia="仿宋" w:hAnsi="仿宋" w:hint="eastAsia"/>
          <w:sz w:val="32"/>
          <w:szCs w:val="32"/>
          <w:lang w:val="en-US"/>
        </w:rPr>
        <w:t>4</w:t>
      </w:r>
      <w:r w:rsidRPr="009816FC">
        <w:rPr>
          <w:rFonts w:ascii="仿宋" w:eastAsia="仿宋" w:hAnsi="仿宋" w:hint="eastAsia"/>
          <w:sz w:val="32"/>
          <w:szCs w:val="32"/>
        </w:rPr>
        <w:t>）未规范佩戴一次性医用口罩或以上级别防护口罩。</w:t>
      </w:r>
    </w:p>
    <w:p w:rsidR="00AC0AD4" w:rsidRPr="009816FC" w:rsidRDefault="00AC0AD4" w:rsidP="009816FC">
      <w:pPr>
        <w:spacing w:line="220" w:lineRule="atLeast"/>
        <w:ind w:firstLineChars="150" w:firstLine="48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bCs/>
          <w:sz w:val="32"/>
          <w:szCs w:val="32"/>
        </w:rPr>
        <w:t xml:space="preserve"> 4.考试期间规范佩戴一次性医用口罩或以上级别防护</w:t>
      </w:r>
      <w:r w:rsidRPr="009816FC">
        <w:rPr>
          <w:rFonts w:ascii="仿宋" w:eastAsia="仿宋" w:hAnsi="仿宋" w:hint="eastAsia"/>
          <w:bCs/>
          <w:sz w:val="32"/>
          <w:szCs w:val="32"/>
        </w:rPr>
        <w:lastRenderedPageBreak/>
        <w:t>口罩</w:t>
      </w:r>
      <w:r w:rsidRPr="009816FC">
        <w:rPr>
          <w:rFonts w:ascii="仿宋" w:eastAsia="仿宋" w:hAnsi="仿宋" w:hint="eastAsia"/>
          <w:sz w:val="32"/>
          <w:szCs w:val="32"/>
        </w:rPr>
        <w:t>。</w:t>
      </w:r>
    </w:p>
    <w:p w:rsidR="00AC0AD4" w:rsidRPr="009816FC" w:rsidRDefault="00AC0AD4" w:rsidP="009816FC">
      <w:pPr>
        <w:spacing w:line="220" w:lineRule="atLeast"/>
        <w:ind w:leftChars="50" w:left="110" w:firstLineChars="150" w:firstLine="48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5.开考30分钟后不得进入考室，开考30分钟后方准交卷退出考场。</w:t>
      </w:r>
    </w:p>
    <w:p w:rsidR="00AC0AD4" w:rsidRPr="009816FC" w:rsidRDefault="00AC0AD4" w:rsidP="009816FC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6.考生不得向监考人员询问试题的任何内容。如试卷字迹不清或电脑故障，可举手向监考人员询问。</w:t>
      </w:r>
    </w:p>
    <w:p w:rsidR="00AC0AD4" w:rsidRPr="009816FC" w:rsidRDefault="00AC0AD4" w:rsidP="009816FC">
      <w:pPr>
        <w:spacing w:line="220" w:lineRule="atLeas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7.考试结束时间一到，考生依次退出考室；任何人不准</w:t>
      </w:r>
      <w:r w:rsidRPr="009816FC">
        <w:rPr>
          <w:rFonts w:ascii="仿宋" w:eastAsia="仿宋" w:hAnsi="仿宋" w:hint="eastAsia"/>
          <w:color w:val="000000"/>
          <w:sz w:val="32"/>
          <w:szCs w:val="32"/>
        </w:rPr>
        <w:t>将试题和草稿纸带出考室，否则按违纪处理。</w:t>
      </w:r>
    </w:p>
    <w:p w:rsidR="00AC0AD4" w:rsidRPr="009816FC" w:rsidRDefault="00AC0AD4" w:rsidP="009816FC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8.其他事项：</w:t>
      </w:r>
    </w:p>
    <w:p w:rsidR="00AC0AD4" w:rsidRPr="009816FC" w:rsidRDefault="00AC0AD4" w:rsidP="009816FC">
      <w:pPr>
        <w:spacing w:line="220" w:lineRule="atLeast"/>
        <w:ind w:leftChars="50" w:left="110" w:firstLineChars="100" w:firstLine="320"/>
        <w:rPr>
          <w:rFonts w:ascii="仿宋" w:eastAsia="仿宋" w:hAnsi="仿宋" w:cs="仿宋"/>
          <w:color w:val="000000"/>
          <w:sz w:val="32"/>
          <w:szCs w:val="32"/>
        </w:rPr>
      </w:pPr>
      <w:r w:rsidRPr="009816FC">
        <w:rPr>
          <w:rFonts w:ascii="仿宋" w:eastAsia="仿宋" w:hAnsi="仿宋" w:hint="eastAsia"/>
          <w:color w:val="000000"/>
          <w:sz w:val="32"/>
          <w:szCs w:val="32"/>
        </w:rPr>
        <w:t>（1）考试成绩查询：在考试结束50天后</w:t>
      </w:r>
      <w:r w:rsidRPr="009816FC">
        <w:rPr>
          <w:rFonts w:ascii="仿宋" w:eastAsia="仿宋" w:hAnsi="仿宋" w:cs="仿宋" w:hint="eastAsia"/>
          <w:color w:val="000000"/>
          <w:sz w:val="32"/>
          <w:szCs w:val="32"/>
        </w:rPr>
        <w:t>，关注“福建考试测评”公众号查询成绩或凭准考证登陆</w:t>
      </w:r>
      <w:hyperlink r:id="rId6" w:history="1">
        <w:r w:rsidRPr="009816FC">
          <w:rPr>
            <w:rStyle w:val="a6"/>
            <w:rFonts w:ascii="仿宋" w:eastAsia="仿宋" w:hAnsi="仿宋" w:cs="仿宋" w:hint="eastAsia"/>
            <w:color w:val="000000"/>
            <w:sz w:val="32"/>
            <w:szCs w:val="32"/>
          </w:rPr>
          <w:t>www.fjosta.org.cn</w:t>
        </w:r>
      </w:hyperlink>
      <w:r w:rsidRPr="009816FC">
        <w:rPr>
          <w:rFonts w:ascii="仿宋" w:eastAsia="仿宋" w:hAnsi="仿宋" w:cs="仿宋" w:hint="eastAsia"/>
          <w:color w:val="000000"/>
          <w:sz w:val="32"/>
          <w:szCs w:val="32"/>
        </w:rPr>
        <w:t>或</w:t>
      </w:r>
      <w:hyperlink r:id="rId7" w:history="1">
        <w:r w:rsidRPr="009816FC">
          <w:rPr>
            <w:rStyle w:val="a6"/>
            <w:rFonts w:ascii="仿宋" w:eastAsia="仿宋" w:hAnsi="仿宋" w:cs="仿宋" w:hint="eastAsia"/>
            <w:color w:val="000000"/>
            <w:sz w:val="32"/>
            <w:szCs w:val="32"/>
          </w:rPr>
          <w:t>www.hxrc.com</w:t>
        </w:r>
      </w:hyperlink>
      <w:r w:rsidRPr="009816FC">
        <w:rPr>
          <w:rFonts w:ascii="仿宋" w:eastAsia="仿宋" w:hAnsi="仿宋" w:cs="仿宋" w:hint="eastAsia"/>
          <w:color w:val="000000"/>
          <w:sz w:val="32"/>
          <w:szCs w:val="32"/>
        </w:rPr>
        <w:t>“职业技能等级认定”栏目查询。</w:t>
      </w:r>
    </w:p>
    <w:p w:rsidR="00AC0AD4" w:rsidRPr="009816FC" w:rsidRDefault="00AC0AD4" w:rsidP="009816FC">
      <w:pPr>
        <w:spacing w:line="220" w:lineRule="atLeast"/>
        <w:ind w:leftChars="50" w:left="110" w:firstLineChars="100" w:firstLine="32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（2）每位考生请认真查对准考证上提供的个人信息与本人是否相符，如有不符请将此准考证复印后修改错误信息交报名点。</w:t>
      </w:r>
    </w:p>
    <w:p w:rsidR="00AC0AD4" w:rsidRPr="009816FC" w:rsidRDefault="00AC0AD4" w:rsidP="009816FC">
      <w:pPr>
        <w:spacing w:line="240" w:lineRule="atLeast"/>
        <w:ind w:firstLineChars="150" w:firstLine="480"/>
        <w:rPr>
          <w:rFonts w:ascii="仿宋" w:eastAsia="仿宋" w:hAnsi="仿宋"/>
          <w:sz w:val="32"/>
          <w:szCs w:val="32"/>
        </w:rPr>
      </w:pPr>
      <w:r w:rsidRPr="009816FC">
        <w:rPr>
          <w:rFonts w:ascii="仿宋" w:eastAsia="仿宋" w:hAnsi="仿宋" w:hint="eastAsia"/>
          <w:sz w:val="32"/>
          <w:szCs w:val="32"/>
        </w:rPr>
        <w:t>（3）考试当天不允许考生车辆进入考点。</w:t>
      </w:r>
    </w:p>
    <w:p w:rsidR="00E55B1B" w:rsidRPr="009816FC" w:rsidRDefault="00E55B1B">
      <w:pPr>
        <w:rPr>
          <w:rFonts w:ascii="仿宋" w:eastAsia="仿宋" w:hAnsi="仿宋"/>
          <w:sz w:val="32"/>
          <w:szCs w:val="32"/>
        </w:rPr>
      </w:pPr>
    </w:p>
    <w:sectPr w:rsidR="00E55B1B" w:rsidRPr="009816FC" w:rsidSect="00CB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C0E" w:rsidRDefault="00064C0E" w:rsidP="00AC0AD4">
      <w:r>
        <w:separator/>
      </w:r>
    </w:p>
  </w:endnote>
  <w:endnote w:type="continuationSeparator" w:id="1">
    <w:p w:rsidR="00064C0E" w:rsidRDefault="00064C0E" w:rsidP="00AC0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C0E" w:rsidRDefault="00064C0E" w:rsidP="00AC0AD4">
      <w:r>
        <w:separator/>
      </w:r>
    </w:p>
  </w:footnote>
  <w:footnote w:type="continuationSeparator" w:id="1">
    <w:p w:rsidR="00064C0E" w:rsidRDefault="00064C0E" w:rsidP="00AC0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AD4"/>
    <w:rsid w:val="00064C0E"/>
    <w:rsid w:val="009816FC"/>
    <w:rsid w:val="00AC0AD4"/>
    <w:rsid w:val="00BC1662"/>
    <w:rsid w:val="00CB2EFD"/>
    <w:rsid w:val="00E55B1B"/>
    <w:rsid w:val="00ED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AC0AD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C0AD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1"/>
    <w:link w:val="a4"/>
    <w:uiPriority w:val="99"/>
    <w:semiHidden/>
    <w:rsid w:val="00AC0A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C0AD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1"/>
    <w:link w:val="a5"/>
    <w:uiPriority w:val="99"/>
    <w:semiHidden/>
    <w:rsid w:val="00AC0AD4"/>
    <w:rPr>
      <w:sz w:val="18"/>
      <w:szCs w:val="18"/>
    </w:rPr>
  </w:style>
  <w:style w:type="character" w:styleId="a6">
    <w:name w:val="Hyperlink"/>
    <w:basedOn w:val="a1"/>
    <w:qFormat/>
    <w:rsid w:val="00AC0AD4"/>
    <w:rPr>
      <w:color w:val="0000FF"/>
      <w:u w:val="single"/>
    </w:rPr>
  </w:style>
  <w:style w:type="paragraph" w:styleId="a7">
    <w:name w:val="Body Text"/>
    <w:basedOn w:val="a"/>
    <w:link w:val="Char1"/>
    <w:uiPriority w:val="99"/>
    <w:semiHidden/>
    <w:unhideWhenUsed/>
    <w:rsid w:val="00AC0AD4"/>
    <w:pPr>
      <w:spacing w:after="120"/>
    </w:pPr>
  </w:style>
  <w:style w:type="character" w:customStyle="1" w:styleId="Char1">
    <w:name w:val="正文文本 Char"/>
    <w:basedOn w:val="a1"/>
    <w:link w:val="a7"/>
    <w:uiPriority w:val="99"/>
    <w:semiHidden/>
    <w:rsid w:val="00AC0AD4"/>
    <w:rPr>
      <w:rFonts w:ascii="宋体" w:eastAsia="宋体" w:hAnsi="宋体" w:cs="宋体"/>
      <w:kern w:val="0"/>
      <w:sz w:val="22"/>
      <w:lang w:val="zh-CN" w:bidi="zh-CN"/>
    </w:rPr>
  </w:style>
  <w:style w:type="paragraph" w:styleId="a0">
    <w:name w:val="Body Text First Indent"/>
    <w:basedOn w:val="a7"/>
    <w:link w:val="Char2"/>
    <w:uiPriority w:val="99"/>
    <w:semiHidden/>
    <w:unhideWhenUsed/>
    <w:rsid w:val="00AC0AD4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AC0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xrc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osta.org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2021-11-09T01:42:00Z</dcterms:created>
  <dcterms:modified xsi:type="dcterms:W3CDTF">2021-11-09T02:29:00Z</dcterms:modified>
</cp:coreProperties>
</file>