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spacing w:before="120" w:beforeLines="50" w:after="120" w:afterLines="50" w:line="500" w:lineRule="exact"/>
        <w:jc w:val="center"/>
        <w:rPr>
          <w:rFonts w:hint="eastAsia" w:ascii="黑体" w:eastAsia="黑体"/>
          <w:sz w:val="32"/>
          <w:szCs w:val="32"/>
        </w:rPr>
      </w:pPr>
      <w:bookmarkStart w:id="2" w:name="_GoBack"/>
      <w:r>
        <w:rPr>
          <w:rFonts w:hint="eastAsia" w:ascii="黑体" w:eastAsia="黑体"/>
          <w:sz w:val="32"/>
          <w:szCs w:val="32"/>
        </w:rPr>
        <w:t>20</w:t>
      </w:r>
      <w:r>
        <w:rPr>
          <w:rFonts w:hint="eastAsia" w:ascii="黑体" w:eastAsia="黑体"/>
          <w:sz w:val="32"/>
          <w:szCs w:val="32"/>
          <w:lang w:val="en-US" w:eastAsia="zh-CN"/>
        </w:rPr>
        <w:t>19</w:t>
      </w:r>
      <w:r>
        <w:rPr>
          <w:rFonts w:hint="eastAsia" w:ascii="黑体" w:eastAsia="黑体"/>
          <w:sz w:val="32"/>
          <w:szCs w:val="32"/>
        </w:rPr>
        <w:t>－20</w:t>
      </w:r>
      <w:r>
        <w:rPr>
          <w:rFonts w:hint="eastAsia" w:ascii="黑体" w:eastAsia="黑体"/>
          <w:sz w:val="32"/>
          <w:szCs w:val="32"/>
          <w:lang w:val="en-US" w:eastAsia="zh-CN"/>
        </w:rPr>
        <w:t>20</w:t>
      </w:r>
      <w:r>
        <w:rPr>
          <w:rFonts w:hint="eastAsia" w:ascii="黑体" w:eastAsia="黑体"/>
          <w:sz w:val="32"/>
          <w:szCs w:val="32"/>
        </w:rPr>
        <w:t>学年度学院三好学生、优秀学生干部名单</w:t>
      </w:r>
      <w:bookmarkEnd w:id="2"/>
    </w:p>
    <w:p>
      <w:pPr>
        <w:spacing w:after="120" w:afterLines="50" w:line="50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一、经济管理系</w:t>
      </w:r>
    </w:p>
    <w:tbl>
      <w:tblPr>
        <w:tblStyle w:val="2"/>
        <w:tblW w:w="9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673"/>
        <w:gridCol w:w="3225"/>
        <w:gridCol w:w="3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班级全称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三好学生（</w:t>
            </w: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名）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优秀学生干部（</w:t>
            </w: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2018级会计1班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何利蓉、余强伟　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杨芳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2018级会计2班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周妙银、陈厦梅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郑煌晖、吴胤祯、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刘静怡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郑澳月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2018级金融管理班　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任文珊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沈细彬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郑克榕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严欣、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杨津妮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2019级会计1班　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郑可欣　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2019级会计2班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郑妍芳　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林剑超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2019级会计3班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游玉婷、邓蕾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杨施缘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2019级金融管理班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陈少祯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　许伟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杨鑫悠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2019级应用英语1班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张雪、郑阳丽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陈舒颖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2019级应用英语2班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梁淑奕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余晶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郑晶晶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、林婷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、卓梦婷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  <w:tc>
          <w:tcPr>
            <w:tcW w:w="33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刘艳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李雨欣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</w:tr>
    </w:tbl>
    <w:p>
      <w:pPr>
        <w:spacing w:before="120" w:beforeLines="5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</w:t>
      </w:r>
      <w:r>
        <w:rPr>
          <w:rFonts w:hint="eastAsia" w:ascii="黑体" w:eastAsia="黑体"/>
          <w:sz w:val="28"/>
          <w:szCs w:val="28"/>
          <w:lang w:val="en-US" w:eastAsia="zh-CN"/>
        </w:rPr>
        <w:t>建筑工程</w:t>
      </w:r>
      <w:r>
        <w:rPr>
          <w:rFonts w:hint="eastAsia" w:ascii="黑体" w:eastAsia="黑体"/>
          <w:sz w:val="28"/>
          <w:szCs w:val="28"/>
        </w:rPr>
        <w:t>系</w:t>
      </w:r>
    </w:p>
    <w:tbl>
      <w:tblPr>
        <w:tblStyle w:val="2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836"/>
        <w:gridCol w:w="3210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班级全称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三好学生（</w:t>
            </w: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名）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优秀学生干部（</w:t>
            </w: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2018级工程造价1班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黎书霞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林继萌、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陈国泽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  <w:lang w:eastAsia="zh-CN"/>
              </w:rPr>
              <w:t>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陆慧侦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2018级建筑工程技术1班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张江涛、陈益周、许高荣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2018级园林技术1班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兰姝娟、罗永清、赵学巧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何心怡、薛冰灵、黄雪雯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凃声雷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2019级工程造价1班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封蕊、陈文杰、刘婷婷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姜丽霞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赖圣宁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2019级工程造价2班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陈福超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2019级建筑工程技术1班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谢利映、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张涛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2019级园林技术1班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杜思颖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2018级园林技术2班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张梦圆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、林然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</w:tbl>
    <w:p>
      <w:pPr>
        <w:spacing w:before="120" w:beforeLines="5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</w:t>
      </w:r>
      <w:r>
        <w:rPr>
          <w:rFonts w:hint="eastAsia" w:ascii="黑体" w:eastAsia="黑体"/>
          <w:sz w:val="28"/>
          <w:szCs w:val="28"/>
          <w:lang w:val="en-US" w:eastAsia="zh-CN"/>
        </w:rPr>
        <w:t>药学</w:t>
      </w:r>
      <w:r>
        <w:rPr>
          <w:rFonts w:hint="eastAsia" w:ascii="黑体" w:eastAsia="黑体"/>
          <w:sz w:val="28"/>
          <w:szCs w:val="28"/>
        </w:rPr>
        <w:t>系</w:t>
      </w:r>
    </w:p>
    <w:tbl>
      <w:tblPr>
        <w:tblStyle w:val="2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983"/>
        <w:gridCol w:w="3077"/>
        <w:gridCol w:w="3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班级全称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三好学生（</w:t>
            </w: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名）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优秀学生干部（</w:t>
            </w: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19食品检验与卫生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江水珍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曾国勋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19药品生产技术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朱维琪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林洪丽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tabs>
                <w:tab w:val="left" w:pos="597"/>
                <w:tab w:val="center" w:pos="93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19药品经营与管理、健康管理班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郑丽蓉、肖梦瑶</w:t>
            </w:r>
          </w:p>
          <w:p>
            <w:pPr>
              <w:widowControl/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叶文婷、陈雪玲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16级药品生产技术（3+2）　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廖盈盈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黄锦鹏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18药品生产技术　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林健、张伊娴、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陈晨航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陈冰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黄依婷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、</w:t>
            </w:r>
          </w:p>
          <w:p>
            <w:pPr>
              <w:widowControl/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林静琳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widowControl/>
              <w:ind w:left="240" w:leftChars="0" w:hanging="240" w:hanging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廖宇康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18药品经营与管理、健康管理　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李一凌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王  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级食品营养与检测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方湘如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刘  航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</w:tr>
    </w:tbl>
    <w:p>
      <w:pPr>
        <w:spacing w:before="120" w:beforeLines="5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</w:t>
      </w:r>
      <w:r>
        <w:rPr>
          <w:rFonts w:hint="eastAsia" w:ascii="黑体" w:eastAsia="黑体"/>
          <w:sz w:val="28"/>
          <w:szCs w:val="28"/>
          <w:lang w:val="en-US" w:eastAsia="zh-CN"/>
        </w:rPr>
        <w:t>商务</w:t>
      </w:r>
      <w:r>
        <w:rPr>
          <w:rFonts w:hint="eastAsia" w:ascii="黑体" w:eastAsia="黑体"/>
          <w:sz w:val="28"/>
          <w:szCs w:val="28"/>
        </w:rPr>
        <w:t>系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167"/>
        <w:gridCol w:w="2988"/>
        <w:gridCol w:w="3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班级全称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三好学生（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名）</w:t>
            </w:r>
          </w:p>
        </w:tc>
        <w:tc>
          <w:tcPr>
            <w:tcW w:w="3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优秀学生干部（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2018级高速铁路客运乘务一班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吴艺冰、陈晓虹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黄潇宇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陈紫薇、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陈施煌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应璐瑶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2018级高速铁路客运乘务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班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官启昌、龚婷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杨欣悦、林瑞、林杨、何志毅、何志明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级高速铁路客运乘务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班　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邓盈盈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黄燕珍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级高速铁路客运乘务二班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袁海航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2018级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1班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游文婧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3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2018级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班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庄诗琦、方金溶</w:t>
            </w:r>
          </w:p>
        </w:tc>
        <w:tc>
          <w:tcPr>
            <w:tcW w:w="3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黄锦花、柯俊洁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卓于健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黄圣毅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班　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吴莉珊、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洪泽彬</w:t>
            </w:r>
          </w:p>
        </w:tc>
        <w:tc>
          <w:tcPr>
            <w:tcW w:w="3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王翠萍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班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陈莹</w:t>
            </w:r>
          </w:p>
        </w:tc>
        <w:tc>
          <w:tcPr>
            <w:tcW w:w="3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2018级汽车检测与维修技术班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郑文城</w:t>
            </w:r>
          </w:p>
        </w:tc>
        <w:tc>
          <w:tcPr>
            <w:tcW w:w="3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周奇顺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2019汽车检测与维修技术1班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薛贤达</w:t>
            </w:r>
          </w:p>
        </w:tc>
        <w:tc>
          <w:tcPr>
            <w:tcW w:w="3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2019汽车检测与维修技术2班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2019电子商务3班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陈霖、吴彦佳、林敏芬</w:t>
            </w:r>
          </w:p>
        </w:tc>
        <w:tc>
          <w:tcPr>
            <w:tcW w:w="3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2016级汽车检测与维修技术（3+2）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班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苏泽雄</w:t>
            </w:r>
          </w:p>
        </w:tc>
        <w:tc>
          <w:tcPr>
            <w:tcW w:w="3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</w:tbl>
    <w:p>
      <w:pPr>
        <w:spacing w:before="120" w:beforeLines="5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五、艺术设计系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180"/>
        <w:gridCol w:w="2850"/>
        <w:gridCol w:w="31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班级全称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三好学生（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名）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优秀学生干部（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2018级建筑室内设计1班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张本烟、杨艳婷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张水彩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2018级建筑室内设计3班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戴荷芳、林培镁、胡玉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许乐、蔡欣聪、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刘文娟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蔡延志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2018级建筑室内设计4班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李旭斌、蔡琳琳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2019级广告设计与制作3班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刘纬华、蔡依琳、黄青燕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2018级数字媒体艺术设计4班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曾婷玉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2018级数字媒体艺术设计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陈莹莹、范明腾、张恬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蔡圣强、潘慧琳、李洪涛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2018级广告设计与制作　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王豪淮、杨淑倩、卓美芳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2019级广告设计与制作1班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林秀、谢海林、方泰龙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林智威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2019级广告设计与制作2班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卢佳敏、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余思先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黄青扬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郑研燊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2019级建筑室内设计1班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尤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静怡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陈信、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方立煌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2019级建筑室内设计2班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温雯、宋旭峰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黄家彬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2019级建筑室内设计3班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陈丽晶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陈美澜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2019级数字媒体艺术设计2班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谢惠冰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朱晓茵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</w:rPr>
              <w:t>2019级数字媒体艺术设计3班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许梓恩、张鸿敏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林伟杰、张卓然、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陈立权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2018级建筑室内设计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刘立辉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(*)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20" w:beforeLines="50"/>
        <w:rPr>
          <w:rFonts w:hint="eastAsia" w:ascii="黑体" w:eastAsia="黑体"/>
          <w:sz w:val="28"/>
          <w:szCs w:val="28"/>
        </w:rPr>
      </w:pPr>
      <w:bookmarkStart w:id="0" w:name="OLE_LINK1"/>
      <w:r>
        <w:rPr>
          <w:rFonts w:hint="eastAsia" w:ascii="黑体" w:eastAsia="黑体"/>
          <w:sz w:val="28"/>
          <w:szCs w:val="28"/>
        </w:rPr>
        <w:t>六、烹饪系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805"/>
        <w:gridCol w:w="3225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color w:val="000000"/>
                <w:sz w:val="21"/>
                <w:szCs w:val="21"/>
              </w:rPr>
            </w:pPr>
            <w:bookmarkStart w:id="1" w:name="OLE_LINK2" w:colFirst="0" w:colLast="0"/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班级全称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三好学生（</w:t>
            </w: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名）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优秀学生干部（</w:t>
            </w: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宋体"/>
                <w:b/>
                <w:color w:val="000000"/>
                <w:sz w:val="21"/>
                <w:szCs w:val="21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2018级中西点一班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陈雅蓉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2018级中西点二班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易惠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2019级中西餐一班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杨鹏飞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2019级中西点一班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汪杨华倩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2019级中西点二班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柳培淇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2018级中西点一班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2018级中西点一班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2018级中西点二班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林腾飞</w:t>
            </w:r>
          </w:p>
        </w:tc>
      </w:tr>
      <w:bookmarkEnd w:id="1"/>
    </w:tbl>
    <w:p>
      <w:r>
        <w:rPr>
          <w:rFonts w:hint="eastAsia" w:ascii="仿宋_GB2312" w:hAnsi="仿宋_GB2312" w:eastAsia="仿宋_GB2312"/>
          <w:color w:val="000000"/>
          <w:sz w:val="24"/>
        </w:rPr>
        <w:t>注：名字后带</w:t>
      </w:r>
      <w:r>
        <w:rPr>
          <w:rFonts w:hint="eastAsia" w:ascii="仿宋_GB2312" w:hAnsi="仿宋_GB2312" w:eastAsia="仿宋_GB2312" w:cs="宋体"/>
          <w:color w:val="000000"/>
          <w:sz w:val="24"/>
        </w:rPr>
        <w:t>(*)者为院“四委一</w:t>
      </w:r>
      <w:r>
        <w:rPr>
          <w:rFonts w:hint="eastAsia" w:ascii="仿宋_GB2312" w:hAnsi="仿宋_GB2312" w:eastAsia="仿宋_GB2312" w:cs="宋体"/>
          <w:color w:val="000000"/>
          <w:sz w:val="24"/>
          <w:lang w:val="en-US" w:eastAsia="zh-CN"/>
        </w:rPr>
        <w:t>中心</w:t>
      </w:r>
      <w:r>
        <w:rPr>
          <w:rFonts w:hint="eastAsia" w:ascii="仿宋_GB2312" w:hAnsi="仿宋_GB2312" w:eastAsia="仿宋_GB2312" w:cs="宋体"/>
          <w:color w:val="000000"/>
          <w:sz w:val="24"/>
        </w:rPr>
        <w:t>”推荐。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A46D0"/>
    <w:rsid w:val="650A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2020-06-11T09:45:00Z</dcterms:created>
  <dc:creator>暗香，执手执念</dc:creator>
  <cp:lastModifiedBy>暗香，执手执念</cp:lastModifiedBy>
  <dcterms:modified xsi:type="dcterms:W3CDTF">2020-06-11T09:45:36Z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